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24" w:rsidRPr="00AC0066" w:rsidRDefault="00BC7382" w:rsidP="003D72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066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063724" w:rsidRPr="00AC0066">
        <w:rPr>
          <w:rFonts w:ascii="Times New Roman" w:hAnsi="Times New Roman" w:cs="Times New Roman"/>
          <w:b/>
          <w:sz w:val="24"/>
          <w:szCs w:val="24"/>
        </w:rPr>
        <w:instrText xml:space="preserve"> HYPERLINK "http://www.bartc.by/index.php/vospitatelnaya-rabota/v-pomoshch-kuratoru/90-rekomendatsii-pedagogam-po-vzaimodejstviyu-s-uchashchimisya-zanimayushchimi-neblagopriyatnoe-polozhenie-v-uchebnom-kollektive" </w:instrText>
      </w:r>
      <w:r w:rsidRPr="00AC006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063724" w:rsidRPr="00AC0066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Рекомендации педагогам по взаимодействию с </w:t>
      </w:r>
      <w:r w:rsidR="00AC0066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об</w:t>
      </w:r>
      <w:r w:rsidR="00063724" w:rsidRPr="00AC0066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уча</w:t>
      </w:r>
      <w:r w:rsidR="00AC0066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ю</w:t>
      </w:r>
      <w:r w:rsidR="00063724" w:rsidRPr="00AC0066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щимися, занимающими неблагоприятное положение в учебном коллективе</w:t>
      </w:r>
      <w:r w:rsidRPr="00AC0066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AC0066" w:rsidRPr="00AC0066" w:rsidRDefault="00AC0066">
      <w:pPr>
        <w:rPr>
          <w:rFonts w:ascii="Times New Roman" w:hAnsi="Times New Roman" w:cs="Times New Roman"/>
          <w:sz w:val="12"/>
          <w:szCs w:val="24"/>
        </w:rPr>
      </w:pP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>1.    Способствовать развитию ком</w:t>
      </w:r>
      <w:r w:rsidR="00AC0066">
        <w:rPr>
          <w:rFonts w:ascii="Times New Roman" w:hAnsi="Times New Roman" w:cs="Times New Roman"/>
          <w:sz w:val="24"/>
          <w:szCs w:val="24"/>
        </w:rPr>
        <w:t xml:space="preserve">муникативной культуры </w:t>
      </w:r>
      <w:proofErr w:type="gramStart"/>
      <w:r w:rsidR="00AC006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AC0066">
        <w:rPr>
          <w:rFonts w:ascii="Times New Roman" w:hAnsi="Times New Roman" w:cs="Times New Roman"/>
          <w:sz w:val="24"/>
          <w:szCs w:val="24"/>
        </w:rPr>
        <w:t>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>2.    Отказаться от частого подчеркивания способн</w:t>
      </w:r>
      <w:r w:rsidR="00AC0066">
        <w:rPr>
          <w:rFonts w:ascii="Times New Roman" w:hAnsi="Times New Roman" w:cs="Times New Roman"/>
          <w:sz w:val="24"/>
          <w:szCs w:val="24"/>
        </w:rPr>
        <w:t>остей одних и неуспехов других.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>3.    Отказаться от прямого противоп</w:t>
      </w:r>
      <w:r w:rsidR="00AC0066">
        <w:rPr>
          <w:rFonts w:ascii="Times New Roman" w:hAnsi="Times New Roman" w:cs="Times New Roman"/>
          <w:sz w:val="24"/>
          <w:szCs w:val="24"/>
        </w:rPr>
        <w:t xml:space="preserve">оставления </w:t>
      </w:r>
      <w:proofErr w:type="gramStart"/>
      <w:r w:rsidR="00AC006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AC0066">
        <w:rPr>
          <w:rFonts w:ascii="Times New Roman" w:hAnsi="Times New Roman" w:cs="Times New Roman"/>
          <w:sz w:val="24"/>
          <w:szCs w:val="24"/>
        </w:rPr>
        <w:t xml:space="preserve"> друг другу.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>4.    Не «пилит</w:t>
      </w:r>
      <w:r w:rsidR="00AC0066">
        <w:rPr>
          <w:rFonts w:ascii="Times New Roman" w:hAnsi="Times New Roman" w:cs="Times New Roman"/>
          <w:sz w:val="24"/>
          <w:szCs w:val="24"/>
        </w:rPr>
        <w:t>ь» и не ругать при всей учебной группе.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 xml:space="preserve">5.    Замечать даже маленькие успехи </w:t>
      </w:r>
      <w:r w:rsidR="00AC0066">
        <w:rPr>
          <w:rFonts w:ascii="Times New Roman" w:hAnsi="Times New Roman" w:cs="Times New Roman"/>
          <w:sz w:val="24"/>
          <w:szCs w:val="24"/>
        </w:rPr>
        <w:t>«</w:t>
      </w:r>
      <w:r w:rsidRPr="003D7222">
        <w:rPr>
          <w:rFonts w:ascii="Times New Roman" w:hAnsi="Times New Roman" w:cs="Times New Roman"/>
          <w:sz w:val="24"/>
          <w:szCs w:val="24"/>
        </w:rPr>
        <w:t>слабых</w:t>
      </w:r>
      <w:r w:rsidR="00AC0066">
        <w:rPr>
          <w:rFonts w:ascii="Times New Roman" w:hAnsi="Times New Roman" w:cs="Times New Roman"/>
          <w:sz w:val="24"/>
          <w:szCs w:val="24"/>
        </w:rPr>
        <w:t>»</w:t>
      </w:r>
      <w:r w:rsidRPr="003D7222">
        <w:rPr>
          <w:rFonts w:ascii="Times New Roman" w:hAnsi="Times New Roman" w:cs="Times New Roman"/>
          <w:sz w:val="24"/>
          <w:szCs w:val="24"/>
        </w:rPr>
        <w:t>, но не подчерки</w:t>
      </w:r>
      <w:r w:rsidR="00AC0066">
        <w:rPr>
          <w:rFonts w:ascii="Times New Roman" w:hAnsi="Times New Roman" w:cs="Times New Roman"/>
          <w:sz w:val="24"/>
          <w:szCs w:val="24"/>
        </w:rPr>
        <w:t>вать это как нечто неожиданное.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 xml:space="preserve">6.    Чаще разговаривать с </w:t>
      </w:r>
      <w:proofErr w:type="gramStart"/>
      <w:r w:rsidRPr="003D7222">
        <w:rPr>
          <w:rFonts w:ascii="Times New Roman" w:hAnsi="Times New Roman" w:cs="Times New Roman"/>
          <w:sz w:val="24"/>
          <w:szCs w:val="24"/>
        </w:rPr>
        <w:t>замкнутыми</w:t>
      </w:r>
      <w:proofErr w:type="gramEnd"/>
      <w:r w:rsidRPr="003D7222">
        <w:rPr>
          <w:rFonts w:ascii="Times New Roman" w:hAnsi="Times New Roman" w:cs="Times New Roman"/>
          <w:sz w:val="24"/>
          <w:szCs w:val="24"/>
        </w:rPr>
        <w:t xml:space="preserve"> и «неинтересными» </w:t>
      </w:r>
      <w:r w:rsidR="00AC0066">
        <w:rPr>
          <w:rFonts w:ascii="Times New Roman" w:hAnsi="Times New Roman" w:cs="Times New Roman"/>
          <w:sz w:val="24"/>
          <w:szCs w:val="24"/>
        </w:rPr>
        <w:t>об</w:t>
      </w:r>
      <w:r w:rsidRPr="003D7222">
        <w:rPr>
          <w:rFonts w:ascii="Times New Roman" w:hAnsi="Times New Roman" w:cs="Times New Roman"/>
          <w:sz w:val="24"/>
          <w:szCs w:val="24"/>
        </w:rPr>
        <w:t>уча</w:t>
      </w:r>
      <w:r w:rsidR="00AC0066">
        <w:rPr>
          <w:rFonts w:ascii="Times New Roman" w:hAnsi="Times New Roman" w:cs="Times New Roman"/>
          <w:sz w:val="24"/>
          <w:szCs w:val="24"/>
        </w:rPr>
        <w:t>ю</w:t>
      </w:r>
      <w:r w:rsidRPr="003D7222">
        <w:rPr>
          <w:rFonts w:ascii="Times New Roman" w:hAnsi="Times New Roman" w:cs="Times New Roman"/>
          <w:sz w:val="24"/>
          <w:szCs w:val="24"/>
        </w:rPr>
        <w:t xml:space="preserve">щимися - подражательные </w:t>
      </w:r>
      <w:r w:rsidR="00AC0066">
        <w:rPr>
          <w:rFonts w:ascii="Times New Roman" w:hAnsi="Times New Roman" w:cs="Times New Roman"/>
          <w:sz w:val="24"/>
          <w:szCs w:val="24"/>
        </w:rPr>
        <w:t>об</w:t>
      </w:r>
      <w:r w:rsidRPr="003D7222">
        <w:rPr>
          <w:rFonts w:ascii="Times New Roman" w:hAnsi="Times New Roman" w:cs="Times New Roman"/>
          <w:sz w:val="24"/>
          <w:szCs w:val="24"/>
        </w:rPr>
        <w:t>уча</w:t>
      </w:r>
      <w:r w:rsidR="00AC0066">
        <w:rPr>
          <w:rFonts w:ascii="Times New Roman" w:hAnsi="Times New Roman" w:cs="Times New Roman"/>
          <w:sz w:val="24"/>
          <w:szCs w:val="24"/>
        </w:rPr>
        <w:t>ю</w:t>
      </w:r>
      <w:r w:rsidRPr="003D7222">
        <w:rPr>
          <w:rFonts w:ascii="Times New Roman" w:hAnsi="Times New Roman" w:cs="Times New Roman"/>
          <w:sz w:val="24"/>
          <w:szCs w:val="24"/>
        </w:rPr>
        <w:t>щиеся тоже начнут пр</w:t>
      </w:r>
      <w:r w:rsidR="00AC0066">
        <w:rPr>
          <w:rFonts w:ascii="Times New Roman" w:hAnsi="Times New Roman" w:cs="Times New Roman"/>
          <w:sz w:val="24"/>
          <w:szCs w:val="24"/>
        </w:rPr>
        <w:t>оявлять интерес к этим ребятам.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 xml:space="preserve">7.    Учить </w:t>
      </w:r>
      <w:proofErr w:type="gramStart"/>
      <w:r w:rsidR="00AC006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AC0066">
        <w:rPr>
          <w:rFonts w:ascii="Times New Roman" w:hAnsi="Times New Roman" w:cs="Times New Roman"/>
          <w:sz w:val="24"/>
          <w:szCs w:val="24"/>
        </w:rPr>
        <w:t xml:space="preserve"> анализировать свои действия.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 xml:space="preserve">8.    Способствовать организации успеха </w:t>
      </w:r>
      <w:proofErr w:type="gramStart"/>
      <w:r w:rsidR="00AC0066">
        <w:rPr>
          <w:rFonts w:ascii="Times New Roman" w:hAnsi="Times New Roman" w:cs="Times New Roman"/>
          <w:sz w:val="24"/>
          <w:szCs w:val="24"/>
        </w:rPr>
        <w:t>об</w:t>
      </w:r>
      <w:r w:rsidRPr="003D7222">
        <w:rPr>
          <w:rFonts w:ascii="Times New Roman" w:hAnsi="Times New Roman" w:cs="Times New Roman"/>
          <w:sz w:val="24"/>
          <w:szCs w:val="24"/>
        </w:rPr>
        <w:t>уча</w:t>
      </w:r>
      <w:r w:rsidR="00AC0066">
        <w:rPr>
          <w:rFonts w:ascii="Times New Roman" w:hAnsi="Times New Roman" w:cs="Times New Roman"/>
          <w:sz w:val="24"/>
          <w:szCs w:val="24"/>
        </w:rPr>
        <w:t>ю</w:t>
      </w:r>
      <w:r w:rsidRPr="003D7222">
        <w:rPr>
          <w:rFonts w:ascii="Times New Roman" w:hAnsi="Times New Roman" w:cs="Times New Roman"/>
          <w:sz w:val="24"/>
          <w:szCs w:val="24"/>
        </w:rPr>
        <w:t>щихс</w:t>
      </w:r>
      <w:r w:rsidR="00AC0066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="00AC0066">
        <w:rPr>
          <w:rFonts w:ascii="Times New Roman" w:hAnsi="Times New Roman" w:cs="Times New Roman"/>
          <w:sz w:val="24"/>
          <w:szCs w:val="24"/>
        </w:rPr>
        <w:t xml:space="preserve"> в усвоении учебной программы.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 xml:space="preserve">9.    Руководить общением </w:t>
      </w:r>
      <w:proofErr w:type="gramStart"/>
      <w:r w:rsidR="00AC0066">
        <w:rPr>
          <w:rFonts w:ascii="Times New Roman" w:hAnsi="Times New Roman" w:cs="Times New Roman"/>
          <w:sz w:val="24"/>
          <w:szCs w:val="24"/>
        </w:rPr>
        <w:t>об</w:t>
      </w:r>
      <w:r w:rsidRPr="003D7222">
        <w:rPr>
          <w:rFonts w:ascii="Times New Roman" w:hAnsi="Times New Roman" w:cs="Times New Roman"/>
          <w:sz w:val="24"/>
          <w:szCs w:val="24"/>
        </w:rPr>
        <w:t>уча</w:t>
      </w:r>
      <w:r w:rsidR="00AC0066">
        <w:rPr>
          <w:rFonts w:ascii="Times New Roman" w:hAnsi="Times New Roman" w:cs="Times New Roman"/>
          <w:sz w:val="24"/>
          <w:szCs w:val="24"/>
        </w:rPr>
        <w:t>ю</w:t>
      </w:r>
      <w:r w:rsidRPr="003D7222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3D7222">
        <w:rPr>
          <w:rFonts w:ascii="Times New Roman" w:hAnsi="Times New Roman" w:cs="Times New Roman"/>
          <w:sz w:val="24"/>
          <w:szCs w:val="24"/>
        </w:rPr>
        <w:t xml:space="preserve"> со сверстниками на основе опоры на положит</w:t>
      </w:r>
      <w:r w:rsidR="00AC0066">
        <w:rPr>
          <w:rFonts w:ascii="Times New Roman" w:hAnsi="Times New Roman" w:cs="Times New Roman"/>
          <w:sz w:val="24"/>
          <w:szCs w:val="24"/>
        </w:rPr>
        <w:t>ельные качества личности.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>10.    Проводить работу по фор</w:t>
      </w:r>
      <w:r w:rsidR="00AC0066">
        <w:rPr>
          <w:rFonts w:ascii="Times New Roman" w:hAnsi="Times New Roman" w:cs="Times New Roman"/>
          <w:sz w:val="24"/>
          <w:szCs w:val="24"/>
        </w:rPr>
        <w:t>мированию мотивации достижений.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 xml:space="preserve">11.    </w:t>
      </w:r>
      <w:proofErr w:type="gramStart"/>
      <w:r w:rsidRPr="003D7222">
        <w:rPr>
          <w:rFonts w:ascii="Times New Roman" w:hAnsi="Times New Roman" w:cs="Times New Roman"/>
          <w:sz w:val="24"/>
          <w:szCs w:val="24"/>
        </w:rPr>
        <w:t xml:space="preserve">Усилия необходимо направлять не на формирование у </w:t>
      </w:r>
      <w:r w:rsidR="00AC0066">
        <w:rPr>
          <w:rFonts w:ascii="Times New Roman" w:hAnsi="Times New Roman" w:cs="Times New Roman"/>
          <w:sz w:val="24"/>
          <w:szCs w:val="24"/>
        </w:rPr>
        <w:t>об</w:t>
      </w:r>
      <w:r w:rsidRPr="003D7222">
        <w:rPr>
          <w:rFonts w:ascii="Times New Roman" w:hAnsi="Times New Roman" w:cs="Times New Roman"/>
          <w:sz w:val="24"/>
          <w:szCs w:val="24"/>
        </w:rPr>
        <w:t>уча</w:t>
      </w:r>
      <w:r w:rsidR="00AC0066">
        <w:rPr>
          <w:rFonts w:ascii="Times New Roman" w:hAnsi="Times New Roman" w:cs="Times New Roman"/>
          <w:sz w:val="24"/>
          <w:szCs w:val="24"/>
        </w:rPr>
        <w:t>ю</w:t>
      </w:r>
      <w:r w:rsidRPr="003D7222">
        <w:rPr>
          <w:rFonts w:ascii="Times New Roman" w:hAnsi="Times New Roman" w:cs="Times New Roman"/>
          <w:sz w:val="24"/>
          <w:szCs w:val="24"/>
        </w:rPr>
        <w:t>щихся заданного идеала, а на поддержку их в лично</w:t>
      </w:r>
      <w:r w:rsidR="00AC0066">
        <w:rPr>
          <w:rFonts w:ascii="Times New Roman" w:hAnsi="Times New Roman" w:cs="Times New Roman"/>
          <w:sz w:val="24"/>
          <w:szCs w:val="24"/>
        </w:rPr>
        <w:t>стном и социальном становлении.</w:t>
      </w:r>
      <w:proofErr w:type="gramEnd"/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 xml:space="preserve">12.    Вовлечь </w:t>
      </w:r>
      <w:r w:rsidR="00AC0066">
        <w:rPr>
          <w:rFonts w:ascii="Times New Roman" w:hAnsi="Times New Roman" w:cs="Times New Roman"/>
          <w:sz w:val="24"/>
          <w:szCs w:val="24"/>
        </w:rPr>
        <w:t>об</w:t>
      </w:r>
      <w:r w:rsidRPr="003D7222">
        <w:rPr>
          <w:rFonts w:ascii="Times New Roman" w:hAnsi="Times New Roman" w:cs="Times New Roman"/>
          <w:sz w:val="24"/>
          <w:szCs w:val="24"/>
        </w:rPr>
        <w:t>уча</w:t>
      </w:r>
      <w:r w:rsidR="00AC0066">
        <w:rPr>
          <w:rFonts w:ascii="Times New Roman" w:hAnsi="Times New Roman" w:cs="Times New Roman"/>
          <w:sz w:val="24"/>
          <w:szCs w:val="24"/>
        </w:rPr>
        <w:t>ю</w:t>
      </w:r>
      <w:r w:rsidRPr="003D7222">
        <w:rPr>
          <w:rFonts w:ascii="Times New Roman" w:hAnsi="Times New Roman" w:cs="Times New Roman"/>
          <w:sz w:val="24"/>
          <w:szCs w:val="24"/>
        </w:rPr>
        <w:t>щегося в интересную деятельность. Помочь достичь успеха в той деятельности, от которой, прежде всег</w:t>
      </w:r>
      <w:r w:rsidR="00AC0066">
        <w:rPr>
          <w:rFonts w:ascii="Times New Roman" w:hAnsi="Times New Roman" w:cs="Times New Roman"/>
          <w:sz w:val="24"/>
          <w:szCs w:val="24"/>
        </w:rPr>
        <w:t>о, зависит положение обучающегося.</w:t>
      </w:r>
    </w:p>
    <w:p w:rsidR="00AC0066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>13.    П</w:t>
      </w:r>
      <w:r w:rsidR="00AC0066">
        <w:rPr>
          <w:rFonts w:ascii="Times New Roman" w:hAnsi="Times New Roman" w:cs="Times New Roman"/>
          <w:sz w:val="24"/>
          <w:szCs w:val="24"/>
        </w:rPr>
        <w:t>омочь преодолеть аффективность.</w:t>
      </w:r>
    </w:p>
    <w:p w:rsidR="00444D03" w:rsidRPr="003D7222" w:rsidRDefault="00063724" w:rsidP="00AC0066">
      <w:pPr>
        <w:jc w:val="both"/>
        <w:rPr>
          <w:rFonts w:ascii="Times New Roman" w:hAnsi="Times New Roman" w:cs="Times New Roman"/>
          <w:sz w:val="24"/>
          <w:szCs w:val="24"/>
        </w:rPr>
      </w:pPr>
      <w:r w:rsidRPr="003D7222">
        <w:rPr>
          <w:rFonts w:ascii="Times New Roman" w:hAnsi="Times New Roman" w:cs="Times New Roman"/>
          <w:sz w:val="24"/>
          <w:szCs w:val="24"/>
        </w:rPr>
        <w:t>14.    Способствовать развитию уверенности в себе.</w:t>
      </w:r>
    </w:p>
    <w:sectPr w:rsidR="00444D03" w:rsidRPr="003D7222" w:rsidSect="00531AD9">
      <w:pgSz w:w="11906" w:h="16838"/>
      <w:pgMar w:top="680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3724"/>
    <w:rsid w:val="00036463"/>
    <w:rsid w:val="00055DC2"/>
    <w:rsid w:val="00063724"/>
    <w:rsid w:val="000A4B3B"/>
    <w:rsid w:val="000F4DBD"/>
    <w:rsid w:val="0016347A"/>
    <w:rsid w:val="001711E7"/>
    <w:rsid w:val="00331BF4"/>
    <w:rsid w:val="003D7222"/>
    <w:rsid w:val="00531AD9"/>
    <w:rsid w:val="007F2B72"/>
    <w:rsid w:val="00897BB0"/>
    <w:rsid w:val="009E0E7A"/>
    <w:rsid w:val="00AC0066"/>
    <w:rsid w:val="00AE6FF1"/>
    <w:rsid w:val="00AF61D9"/>
    <w:rsid w:val="00BC7382"/>
    <w:rsid w:val="00ED1F3A"/>
    <w:rsid w:val="00F25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37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Hromisheva</dc:creator>
  <cp:lastModifiedBy>Hromisheva</cp:lastModifiedBy>
  <cp:revision>3</cp:revision>
  <dcterms:created xsi:type="dcterms:W3CDTF">2014-09-25T06:40:00Z</dcterms:created>
  <dcterms:modified xsi:type="dcterms:W3CDTF">2014-10-12T10:46:00Z</dcterms:modified>
</cp:coreProperties>
</file>